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26C4C5" w14:textId="5A9D06B1" w:rsidR="00C961DA" w:rsidRDefault="00C961DA" w:rsidP="00A618F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618F0">
        <w:rPr>
          <w:rFonts w:ascii="Times New Roman" w:hAnsi="Times New Roman" w:cs="Times New Roman"/>
          <w:b/>
          <w:bCs/>
          <w:sz w:val="32"/>
          <w:szCs w:val="32"/>
        </w:rPr>
        <w:t>ОБЩЕСТВО С ОГРАНИЧЕННОЙ ОТВЕТСТВЕННОСТЬЮ «ДЕНТА» (ООО «ДЕНТА»)</w:t>
      </w:r>
    </w:p>
    <w:p w14:paraId="5516A883" w14:textId="1CB2BC8E" w:rsidR="00A618F0" w:rsidRPr="00A618F0" w:rsidRDefault="00A618F0" w:rsidP="00A618F0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A618F0">
        <w:rPr>
          <w:rFonts w:ascii="Times New Roman" w:hAnsi="Times New Roman" w:cs="Times New Roman"/>
          <w:b/>
          <w:bCs/>
          <w:sz w:val="16"/>
          <w:szCs w:val="16"/>
        </w:rPr>
        <w:t>__________________________________________________________________________________________________________________</w:t>
      </w:r>
    </w:p>
    <w:p w14:paraId="2446AEC6" w14:textId="032389EF" w:rsidR="00C961DA" w:rsidRDefault="00C961D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Юридический</w:t>
      </w:r>
      <w:r w:rsidR="00EE007A">
        <w:rPr>
          <w:rFonts w:ascii="Times New Roman" w:hAnsi="Times New Roman" w:cs="Times New Roman"/>
          <w:sz w:val="32"/>
          <w:szCs w:val="32"/>
        </w:rPr>
        <w:t>/фактический</w:t>
      </w:r>
      <w:r>
        <w:rPr>
          <w:rFonts w:ascii="Times New Roman" w:hAnsi="Times New Roman" w:cs="Times New Roman"/>
          <w:sz w:val="32"/>
          <w:szCs w:val="32"/>
        </w:rPr>
        <w:t xml:space="preserve"> адрес: 660135, г.Красноярск, ул. Взлетная, д.28, пом. 195</w:t>
      </w:r>
    </w:p>
    <w:p w14:paraId="756975E9" w14:textId="1926F926" w:rsidR="00DD0F34" w:rsidRDefault="00DD0F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Телефон: +7 (391) 255-90-00</w:t>
      </w:r>
    </w:p>
    <w:p w14:paraId="6F5C8B8B" w14:textId="2C326094" w:rsidR="00DD0F34" w:rsidRPr="00EE007A" w:rsidRDefault="00DD0F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EE007A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mail</w:t>
      </w:r>
      <w:r w:rsidRPr="00EE007A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  <w:lang w:val="en-US"/>
        </w:rPr>
        <w:t>korolenko</w:t>
      </w:r>
      <w:r w:rsidRPr="00EE007A">
        <w:rPr>
          <w:rFonts w:ascii="Times New Roman" w:hAnsi="Times New Roman" w:cs="Times New Roman"/>
          <w:sz w:val="32"/>
          <w:szCs w:val="32"/>
        </w:rPr>
        <w:t>@</w:t>
      </w:r>
      <w:r>
        <w:rPr>
          <w:rFonts w:ascii="Times New Roman" w:hAnsi="Times New Roman" w:cs="Times New Roman"/>
          <w:sz w:val="32"/>
          <w:szCs w:val="32"/>
          <w:lang w:val="en-US"/>
        </w:rPr>
        <w:t>inbox</w:t>
      </w:r>
      <w:r w:rsidRPr="00EE007A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>ru</w:t>
      </w:r>
    </w:p>
    <w:p w14:paraId="7ACEFC96" w14:textId="120A3F5B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ИНН 2465019689</w:t>
      </w:r>
    </w:p>
    <w:p w14:paraId="0BD83CD4" w14:textId="57AC30BA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КПП 246501001</w:t>
      </w:r>
    </w:p>
    <w:p w14:paraId="03D63C25" w14:textId="23AFDD0B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ОГРН 1022402484752</w:t>
      </w:r>
    </w:p>
    <w:p w14:paraId="2CBFA938" w14:textId="4B0DF48B" w:rsidR="002D2924" w:rsidRDefault="002D29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ОКПО 21879443</w:t>
      </w:r>
    </w:p>
    <w:p w14:paraId="4B3E0AF4" w14:textId="5789EB70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ОКВЭД 86,23</w:t>
      </w:r>
    </w:p>
    <w:p w14:paraId="69F8A3C7" w14:textId="20B83686" w:rsidR="00DD0F34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ОКФС </w:t>
      </w:r>
      <w:r w:rsidR="002D2924">
        <w:rPr>
          <w:rFonts w:ascii="Times New Roman" w:hAnsi="Times New Roman" w:cs="Times New Roman"/>
          <w:sz w:val="32"/>
          <w:szCs w:val="32"/>
        </w:rPr>
        <w:t>16</w:t>
      </w:r>
    </w:p>
    <w:p w14:paraId="56106541" w14:textId="1C19FE02" w:rsidR="002D2924" w:rsidRDefault="002D29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ОКОПФ 65</w:t>
      </w:r>
    </w:p>
    <w:p w14:paraId="3624AFAA" w14:textId="26E0060D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Банковские реквизиты: </w:t>
      </w:r>
    </w:p>
    <w:p w14:paraId="7B54D7B7" w14:textId="7CFD5664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Банк: Филиал «Центральный» Банка ВТБ ПАО г.Москва</w:t>
      </w:r>
    </w:p>
    <w:p w14:paraId="1DE844DF" w14:textId="294F787A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БИК Банка 044525411</w:t>
      </w:r>
    </w:p>
    <w:p w14:paraId="68CD9CA3" w14:textId="02BEB6E9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Р/счет 40702810001460063446</w:t>
      </w:r>
    </w:p>
    <w:p w14:paraId="697BC6C2" w14:textId="09500EFD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ИНН 2465019689</w:t>
      </w:r>
    </w:p>
    <w:p w14:paraId="5F5BBD46" w14:textId="4C6B4546" w:rsidR="00A618F0" w:rsidRDefault="00A6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КПП 246501001</w:t>
      </w:r>
    </w:p>
    <w:p w14:paraId="0ECAABEB" w14:textId="359FE7DD" w:rsidR="00DD0F34" w:rsidRDefault="00A618F0" w:rsidP="00DD0F34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К/счет 301018</w:t>
      </w:r>
      <w:r w:rsidR="00DD0F34">
        <w:rPr>
          <w:rFonts w:ascii="Times New Roman" w:hAnsi="Times New Roman" w:cs="Times New Roman"/>
          <w:sz w:val="32"/>
          <w:szCs w:val="32"/>
        </w:rPr>
        <w:t>10145250000411</w:t>
      </w:r>
    </w:p>
    <w:p w14:paraId="50F59F4B" w14:textId="77777777" w:rsidR="00DD0F34" w:rsidRDefault="00DD0F34" w:rsidP="00DD0F34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Лицензия №ЛО-24-01-003083 от 15.01.2016г.</w:t>
      </w:r>
    </w:p>
    <w:p w14:paraId="57E0AA73" w14:textId="77777777" w:rsidR="00DD0F34" w:rsidRDefault="00DD0F34">
      <w:pPr>
        <w:rPr>
          <w:rFonts w:ascii="Times New Roman" w:hAnsi="Times New Roman" w:cs="Times New Roman"/>
          <w:sz w:val="32"/>
          <w:szCs w:val="32"/>
        </w:rPr>
      </w:pPr>
    </w:p>
    <w:p w14:paraId="0C8F12FC" w14:textId="1CD4A227" w:rsidR="00C961DA" w:rsidRPr="00C961DA" w:rsidRDefault="00DD0F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Генеральный директор Сысоева Елена Анатольевна, действует на основании Устава</w:t>
      </w:r>
      <w:r w:rsidR="00A618F0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sectPr w:rsidR="00C961DA" w:rsidRPr="00C961DA" w:rsidSect="00DD0F34">
      <w:pgSz w:w="11906" w:h="16838"/>
      <w:pgMar w:top="1191" w:right="1077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39"/>
    <w:rsid w:val="002D2924"/>
    <w:rsid w:val="00560C5B"/>
    <w:rsid w:val="00842EFA"/>
    <w:rsid w:val="00A54F39"/>
    <w:rsid w:val="00A618F0"/>
    <w:rsid w:val="00C961DA"/>
    <w:rsid w:val="00DD0F34"/>
    <w:rsid w:val="00E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267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747D5-D49D-40F8-8CE1-832451355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111</cp:lastModifiedBy>
  <cp:revision>7</cp:revision>
  <dcterms:created xsi:type="dcterms:W3CDTF">2023-09-05T06:06:00Z</dcterms:created>
  <dcterms:modified xsi:type="dcterms:W3CDTF">2023-11-13T04:38:00Z</dcterms:modified>
</cp:coreProperties>
</file>